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C7BAB" w:rsidRPr="00192608" w:rsidRDefault="00D938D8" w:rsidP="001926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color w:val="000000"/>
          <w:sz w:val="72"/>
          <w:szCs w:val="48"/>
        </w:rPr>
      </w:pPr>
      <w:r>
        <w:rPr>
          <w:rFonts w:cs="Helvetica"/>
          <w:noProof/>
          <w:color w:val="000000"/>
          <w:sz w:val="72"/>
          <w:szCs w:val="4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-1091565</wp:posOffset>
            </wp:positionH>
            <wp:positionV relativeFrom="paragraph">
              <wp:posOffset>-922020</wp:posOffset>
            </wp:positionV>
            <wp:extent cx="3124200" cy="2603500"/>
            <wp:effectExtent l="2540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60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Helvetica"/>
          <w:color w:val="000000"/>
          <w:sz w:val="72"/>
          <w:szCs w:val="48"/>
        </w:rPr>
        <w:t>K</w:t>
      </w:r>
      <w:r w:rsidR="004C7BAB" w:rsidRPr="00192608">
        <w:rPr>
          <w:rFonts w:cs="Helvetica"/>
          <w:color w:val="000000"/>
          <w:sz w:val="72"/>
          <w:szCs w:val="48"/>
        </w:rPr>
        <w:t>ey Competencies</w:t>
      </w:r>
    </w:p>
    <w:p w:rsidR="004C7BAB" w:rsidRPr="00192608" w:rsidRDefault="007246BF" w:rsidP="00192608">
      <w:pPr>
        <w:jc w:val="center"/>
        <w:rPr>
          <w:rFonts w:cs="Helvetica"/>
          <w:color w:val="000000"/>
          <w:sz w:val="48"/>
          <w:szCs w:val="32"/>
        </w:rPr>
      </w:pPr>
      <w:r>
        <w:rPr>
          <w:rFonts w:cs="Helvetica"/>
          <w:color w:val="000000"/>
          <w:sz w:val="48"/>
          <w:szCs w:val="32"/>
        </w:rPr>
        <w:t>Thinking</w:t>
      </w:r>
    </w:p>
    <w:p w:rsidR="004C7BAB" w:rsidRPr="00F656CE" w:rsidRDefault="004C7BAB" w:rsidP="004C7BAB">
      <w:pPr>
        <w:rPr>
          <w:rFonts w:cs="Helvetica"/>
          <w:color w:val="000000"/>
          <w:sz w:val="28"/>
          <w:szCs w:val="32"/>
        </w:rPr>
      </w:pPr>
    </w:p>
    <w:p w:rsidR="00F656CE" w:rsidRDefault="00F656CE" w:rsidP="00F656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F656CE">
        <w:rPr>
          <w:rFonts w:cs="Helvetica"/>
          <w:color w:val="000000"/>
          <w:sz w:val="28"/>
          <w:szCs w:val="18"/>
        </w:rPr>
        <w:t xml:space="preserve">Thinking is about using creative, critical, and </w:t>
      </w:r>
      <w:proofErr w:type="spellStart"/>
      <w:r w:rsidRPr="00F656CE">
        <w:rPr>
          <w:rFonts w:cs="Helvetica"/>
          <w:color w:val="000000"/>
          <w:sz w:val="28"/>
          <w:szCs w:val="18"/>
        </w:rPr>
        <w:t>metacognitive</w:t>
      </w:r>
      <w:proofErr w:type="spellEnd"/>
      <w:r w:rsidRPr="00F656CE">
        <w:rPr>
          <w:rFonts w:cs="Helvetica"/>
          <w:color w:val="000000"/>
          <w:sz w:val="28"/>
          <w:szCs w:val="18"/>
        </w:rPr>
        <w:t xml:space="preserve"> processes to make sense of information, experiences, and ideas. </w:t>
      </w:r>
    </w:p>
    <w:p w:rsidR="00F656CE" w:rsidRDefault="00F656CE" w:rsidP="00F656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F656CE" w:rsidRDefault="00F656CE" w:rsidP="00F656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F656CE" w:rsidRDefault="00F656CE" w:rsidP="00F656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F656CE">
        <w:rPr>
          <w:rFonts w:cs="Helvetica"/>
          <w:color w:val="000000"/>
          <w:sz w:val="28"/>
          <w:szCs w:val="18"/>
        </w:rPr>
        <w:t xml:space="preserve">These processes can be applied to purposes such as developing understanding, making decisions, shaping actions, or constructing knowledge. </w:t>
      </w:r>
    </w:p>
    <w:p w:rsidR="00F656CE" w:rsidRDefault="00F656CE" w:rsidP="00F656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F656CE" w:rsidRDefault="00F656CE" w:rsidP="00F656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F656CE" w:rsidRDefault="00F656CE" w:rsidP="00F656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F656CE">
        <w:rPr>
          <w:rFonts w:cs="Helvetica"/>
          <w:color w:val="000000"/>
          <w:sz w:val="28"/>
          <w:szCs w:val="18"/>
        </w:rPr>
        <w:t>Intellectual curiosity is at the heart of this competency.</w:t>
      </w:r>
    </w:p>
    <w:p w:rsidR="00F656CE" w:rsidRDefault="00F656CE" w:rsidP="00F656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F656CE" w:rsidRPr="00F656CE" w:rsidRDefault="00F656CE" w:rsidP="00F656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F656CE" w:rsidRDefault="00F656CE" w:rsidP="00F656CE">
      <w:pPr>
        <w:rPr>
          <w:rFonts w:cs="Helvetica"/>
          <w:color w:val="000000"/>
          <w:sz w:val="28"/>
          <w:szCs w:val="18"/>
        </w:rPr>
      </w:pPr>
      <w:r w:rsidRPr="00F656CE">
        <w:rPr>
          <w:rFonts w:cs="Helvetica"/>
          <w:color w:val="000000"/>
          <w:sz w:val="28"/>
          <w:szCs w:val="18"/>
        </w:rPr>
        <w:t xml:space="preserve">Students who are competent thinkers and problem- solvers actively seek, use, and create knowledge. </w:t>
      </w:r>
    </w:p>
    <w:p w:rsidR="00F656CE" w:rsidRDefault="00F656CE" w:rsidP="00F656CE">
      <w:pPr>
        <w:rPr>
          <w:rFonts w:cs="Helvetica"/>
          <w:color w:val="000000"/>
          <w:sz w:val="28"/>
          <w:szCs w:val="18"/>
        </w:rPr>
      </w:pPr>
    </w:p>
    <w:p w:rsidR="00D938D8" w:rsidRDefault="00D938D8" w:rsidP="00F656CE">
      <w:pPr>
        <w:rPr>
          <w:rFonts w:cs="Helvetica"/>
          <w:color w:val="000000"/>
          <w:sz w:val="28"/>
          <w:szCs w:val="18"/>
        </w:rPr>
      </w:pPr>
      <w:r>
        <w:rPr>
          <w:rFonts w:cs="Helvetica"/>
          <w:noProof/>
          <w:color w:val="000000"/>
          <w:sz w:val="2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6909435</wp:posOffset>
            </wp:positionH>
            <wp:positionV relativeFrom="paragraph">
              <wp:posOffset>24130</wp:posOffset>
            </wp:positionV>
            <wp:extent cx="2616200" cy="2286000"/>
            <wp:effectExtent l="25400" t="0" r="0" b="0"/>
            <wp:wrapNone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Helvetica"/>
          <w:noProof/>
          <w:color w:val="000000"/>
          <w:sz w:val="28"/>
          <w:szCs w:val="18"/>
        </w:rPr>
        <w:t>We</w:t>
      </w:r>
      <w:r w:rsidR="00F656CE" w:rsidRPr="00F656CE">
        <w:rPr>
          <w:rFonts w:cs="Helvetica"/>
          <w:color w:val="000000"/>
          <w:sz w:val="28"/>
          <w:szCs w:val="18"/>
        </w:rPr>
        <w:t xml:space="preserve"> reflect on </w:t>
      </w:r>
      <w:r>
        <w:rPr>
          <w:rFonts w:cs="Helvetica"/>
          <w:color w:val="000000"/>
          <w:sz w:val="28"/>
          <w:szCs w:val="18"/>
        </w:rPr>
        <w:t>our</w:t>
      </w:r>
      <w:r w:rsidR="00F656CE" w:rsidRPr="00F656CE">
        <w:rPr>
          <w:rFonts w:cs="Helvetica"/>
          <w:color w:val="000000"/>
          <w:sz w:val="28"/>
          <w:szCs w:val="18"/>
        </w:rPr>
        <w:t xml:space="preserve"> own learning, draw on personal knowledge and intuitions, ask questions, and challenge the basis of assumptions and perceptions.</w:t>
      </w:r>
    </w:p>
    <w:p w:rsidR="00D938D8" w:rsidRDefault="00D938D8" w:rsidP="00F656CE">
      <w:pPr>
        <w:rPr>
          <w:rFonts w:cs="Helvetica"/>
          <w:color w:val="000000"/>
          <w:sz w:val="28"/>
          <w:szCs w:val="18"/>
        </w:rPr>
      </w:pPr>
    </w:p>
    <w:p w:rsidR="00F90EA6" w:rsidRPr="00D938D8" w:rsidRDefault="00D938D8" w:rsidP="00F656CE">
      <w:pPr>
        <w:rPr>
          <w:i/>
          <w:sz w:val="28"/>
        </w:rPr>
      </w:pPr>
      <w:proofErr w:type="spellStart"/>
      <w:proofErr w:type="gramStart"/>
      <w:r w:rsidRPr="00F656CE">
        <w:rPr>
          <w:rFonts w:cs="Helvetica"/>
          <w:color w:val="000000"/>
          <w:sz w:val="28"/>
          <w:szCs w:val="18"/>
        </w:rPr>
        <w:t>metacognitive</w:t>
      </w:r>
      <w:proofErr w:type="spellEnd"/>
      <w:proofErr w:type="gramEnd"/>
      <w:r w:rsidRPr="00F656CE">
        <w:rPr>
          <w:rFonts w:cs="Helvetica"/>
          <w:color w:val="000000"/>
          <w:sz w:val="28"/>
          <w:szCs w:val="18"/>
        </w:rPr>
        <w:t xml:space="preserve"> </w:t>
      </w:r>
      <w:r>
        <w:rPr>
          <w:rFonts w:cs="Helvetica"/>
          <w:color w:val="000000"/>
          <w:sz w:val="28"/>
          <w:szCs w:val="18"/>
        </w:rPr>
        <w:t>=</w:t>
      </w:r>
      <w:r>
        <w:rPr>
          <w:rFonts w:cs="Helvetica"/>
          <w:i/>
          <w:color w:val="000000"/>
          <w:sz w:val="28"/>
          <w:szCs w:val="18"/>
        </w:rPr>
        <w:t xml:space="preserve"> knowledge about thinking</w:t>
      </w:r>
    </w:p>
    <w:sectPr w:rsidR="00F90EA6" w:rsidRPr="00D938D8" w:rsidSect="00D938D8">
      <w:pgSz w:w="16838" w:h="11899" w:orient="landscape"/>
      <w:pgMar w:top="1276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inaca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C7BA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A1C"/>
    <w:rPr>
      <w:rFonts w:ascii="Chinacat" w:hAnsi="Chinacat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536</Characters>
  <Application>Microsoft Word 12.1.0</Application>
  <DocSecurity>0</DocSecurity>
  <Lines>4</Lines>
  <Paragraphs>1</Paragraphs>
  <ScaleCrop>false</ScaleCrop>
  <LinksUpToDate>false</LinksUpToDate>
  <CharactersWithSpaces>658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Lizette Turnbull</dc:creator>
  <cp:keywords/>
  <cp:lastModifiedBy>Lizette Turnbull</cp:lastModifiedBy>
  <cp:revision>6</cp:revision>
  <dcterms:created xsi:type="dcterms:W3CDTF">2010-10-26T07:34:00Z</dcterms:created>
  <dcterms:modified xsi:type="dcterms:W3CDTF">2010-10-26T07:42:00Z</dcterms:modified>
</cp:coreProperties>
</file>